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79" w:rsidRPr="00D90379" w:rsidRDefault="00D90379" w:rsidP="00D9037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2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b/>
          <w:sz w:val="32"/>
          <w:szCs w:val="26"/>
          <w:lang w:val="en-US"/>
        </w:rPr>
        <w:t>BÀI 19:</w:t>
      </w:r>
    </w:p>
    <w:p w:rsidR="00D90379" w:rsidRPr="00D90379" w:rsidRDefault="00D90379" w:rsidP="00D9037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2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b/>
          <w:sz w:val="32"/>
          <w:szCs w:val="26"/>
          <w:lang w:val="en-US"/>
        </w:rPr>
        <w:t xml:space="preserve"> NHỮNG CUỘC KHÁNG CHIẾN CHỐNG NGOẠI XÂM</w:t>
      </w:r>
    </w:p>
    <w:p w:rsidR="00D90379" w:rsidRPr="00D90379" w:rsidRDefault="00D90379" w:rsidP="00D9037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2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b/>
          <w:sz w:val="32"/>
          <w:szCs w:val="26"/>
          <w:lang w:val="en-US"/>
        </w:rPr>
        <w:t xml:space="preserve">Ở CÁC THẾ KỶ X – XV 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 - CÁC CUỘC KHÁNG CHIẾN CHỐNG QUÂN XÂM LƯỢC TỐNG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1.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Cuộc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kháng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chiến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chống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Tống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thời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Tiền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Lê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(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Lần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1)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980,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Hoàn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lên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vua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chỉ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đạo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cuộc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kháng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chiến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981,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cuộc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kháng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chiến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chống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Tống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lần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nhất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thắng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lợi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hoàn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toàn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nhiều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tướng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giặc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bị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bắt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Tống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tạm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rút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lui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2.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Cuộc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kháng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chiến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chống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Tống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thời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Lý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(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Lần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2)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a. </w:t>
      </w:r>
      <w:proofErr w:type="spellStart"/>
      <w:r w:rsidRPr="00D90379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Nguyên</w:t>
      </w:r>
      <w:proofErr w:type="spellEnd"/>
      <w:r w:rsidRPr="00D90379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nhân</w:t>
      </w:r>
      <w:proofErr w:type="spellEnd"/>
      <w:r w:rsidRPr="00D90379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Những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70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thế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kỷ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XI,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Tống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khủng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hoảng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trầm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trọng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nên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muốn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đẩy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mạnh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xâm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lược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Đại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Việt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b. </w:t>
      </w:r>
      <w:proofErr w:type="spellStart"/>
      <w:r w:rsidRPr="00D90379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Diễn</w:t>
      </w:r>
      <w:proofErr w:type="spellEnd"/>
      <w:r w:rsidRPr="00D90379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biến</w:t>
      </w:r>
      <w:proofErr w:type="spellEnd"/>
      <w:r w:rsidRPr="00D90379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*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Giai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đoạn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1:</w:t>
      </w: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thực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hiện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chiến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lược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“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Tiên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”.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1075,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Lý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Thường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Kiệt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tập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kích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giặc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trên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đất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Tống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r w:rsidRPr="00D9037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Ung </w:t>
      </w:r>
      <w:proofErr w:type="spellStart"/>
      <w:r w:rsidRPr="00D9037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Châu</w:t>
      </w:r>
      <w:proofErr w:type="spellEnd"/>
      <w:r w:rsidRPr="00D9037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D9037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Khâm</w:t>
      </w:r>
      <w:proofErr w:type="spellEnd"/>
      <w:r w:rsidRPr="00D9037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Châu</w:t>
      </w:r>
      <w:proofErr w:type="spellEnd"/>
      <w:r w:rsidRPr="00D9037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và</w:t>
      </w:r>
      <w:proofErr w:type="spellEnd"/>
      <w:r w:rsidRPr="00D9037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Liêm</w:t>
      </w:r>
      <w:proofErr w:type="spellEnd"/>
      <w:r w:rsidRPr="00D9037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Châu</w:t>
      </w:r>
      <w:proofErr w:type="spellEnd"/>
      <w:r w:rsidRPr="00D9037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)</w:t>
      </w: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sau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đó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rút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về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phòng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thủ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*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Giai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đoạn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2</w:t>
      </w: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lui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về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phòng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thủ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giặc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1077, 30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vạn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Tống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sang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xâm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lược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ta.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Dưới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sự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chỉ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huy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Lý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Thường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Kiệt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tổ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chức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mai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phục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diệt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giặc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tại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phòng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tuyến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sông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Như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Nguyệt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giành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thắng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lợi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hoàn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toàn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 - CÁC CUỘC KHÁNG CHIẾN CHỐNG XÂM LƯỢC MÔNG- NGUYÊN Ở CÁC THẾ KỶ XIII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Từ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1258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đến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1288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Trần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đã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anh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dũng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chiến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đấu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đánh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tan 3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lần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xâm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lược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Mông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Nguyên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D90379" w:rsidRPr="00D90379" w:rsidRDefault="00D90379" w:rsidP="00D9037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584"/>
        <w:gridCol w:w="2250"/>
        <w:gridCol w:w="2160"/>
        <w:gridCol w:w="2275"/>
      </w:tblGrid>
      <w:tr w:rsidR="00D90379" w:rsidRPr="00D90379" w:rsidTr="001F184A">
        <w:trPr>
          <w:trHeight w:val="896"/>
        </w:trPr>
        <w:tc>
          <w:tcPr>
            <w:tcW w:w="1314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Chống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Mông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Nguyên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D90379" w:rsidRPr="00D90379" w:rsidRDefault="00D90379" w:rsidP="00D9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Thời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gian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Lãnh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đạo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Tướng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giặc</w:t>
            </w:r>
            <w:proofErr w:type="spellEnd"/>
          </w:p>
        </w:tc>
        <w:tc>
          <w:tcPr>
            <w:tcW w:w="2275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Trận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chiến</w:t>
            </w:r>
            <w:proofErr w:type="spellEnd"/>
          </w:p>
        </w:tc>
      </w:tr>
      <w:tr w:rsidR="00D90379" w:rsidRPr="00D90379" w:rsidTr="001F184A">
        <w:trPr>
          <w:trHeight w:val="897"/>
        </w:trPr>
        <w:tc>
          <w:tcPr>
            <w:tcW w:w="1314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Lần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1258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vua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Trần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Ngột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Lương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Hợp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Thai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Đông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Bô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̣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Đầu</w:t>
            </w:r>
            <w:proofErr w:type="spellEnd"/>
          </w:p>
        </w:tc>
      </w:tr>
      <w:tr w:rsidR="00D90379" w:rsidRPr="00D90379" w:rsidTr="001F184A">
        <w:trPr>
          <w:trHeight w:val="896"/>
        </w:trPr>
        <w:tc>
          <w:tcPr>
            <w:tcW w:w="1314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Lần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1285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vua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Trần</w:t>
            </w:r>
            <w:proofErr w:type="spellEnd"/>
          </w:p>
          <w:p w:rsidR="00D90379" w:rsidRPr="00D90379" w:rsidRDefault="00D90379" w:rsidP="00D9037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Trần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Quốc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Tuấn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Thoát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Hoan</w:t>
            </w:r>
            <w:proofErr w:type="spellEnd"/>
          </w:p>
        </w:tc>
        <w:tc>
          <w:tcPr>
            <w:tcW w:w="2275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Chương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Dương</w:t>
            </w:r>
            <w:proofErr w:type="spellEnd"/>
          </w:p>
          <w:p w:rsidR="00D90379" w:rsidRPr="00D90379" w:rsidRDefault="00D90379" w:rsidP="00D9037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Hàm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Tư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̉</w:t>
            </w:r>
          </w:p>
          <w:p w:rsidR="00D90379" w:rsidRPr="00D90379" w:rsidRDefault="00D90379" w:rsidP="00D9037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Vạn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Kiếp</w:t>
            </w:r>
            <w:proofErr w:type="spellEnd"/>
          </w:p>
        </w:tc>
      </w:tr>
      <w:tr w:rsidR="00D90379" w:rsidRPr="00D90379" w:rsidTr="001F184A">
        <w:trPr>
          <w:trHeight w:val="897"/>
        </w:trPr>
        <w:tc>
          <w:tcPr>
            <w:tcW w:w="1314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Lần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1287 - 1288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Trần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Hưng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Đạo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Thoát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Hoan</w:t>
            </w:r>
            <w:proofErr w:type="spellEnd"/>
          </w:p>
        </w:tc>
        <w:tc>
          <w:tcPr>
            <w:tcW w:w="2275" w:type="dxa"/>
            <w:shd w:val="clear" w:color="auto" w:fill="auto"/>
            <w:vAlign w:val="center"/>
          </w:tcPr>
          <w:p w:rsidR="00D90379" w:rsidRPr="00D90379" w:rsidRDefault="00D90379" w:rsidP="00D9037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Bạch</w:t>
            </w:r>
            <w:proofErr w:type="spellEnd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037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Đằng</w:t>
            </w:r>
            <w:proofErr w:type="spellEnd"/>
          </w:p>
        </w:tc>
      </w:tr>
    </w:tbl>
    <w:p w:rsidR="00D90379" w:rsidRPr="00C76AEA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AEA">
        <w:rPr>
          <w:rFonts w:ascii="Times New Roman" w:eastAsia="Times New Roman" w:hAnsi="Times New Roman" w:cs="Times New Roman"/>
          <w:sz w:val="26"/>
          <w:szCs w:val="26"/>
        </w:rPr>
        <w:t>- Kết quả: giành thắng lợi hoàn toàn.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Ý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nghĩa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D90379" w:rsidRPr="00D90379" w:rsidRDefault="00D90379" w:rsidP="00D903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Khẳng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định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độc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quyền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tộc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D90379" w:rsidRPr="00D90379" w:rsidRDefault="00D90379" w:rsidP="00D903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hiện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ý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chí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tinh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thần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chống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ngoại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xâm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ta.</w:t>
      </w:r>
    </w:p>
    <w:p w:rsidR="00D90379" w:rsidRPr="00D90379" w:rsidRDefault="00D90379" w:rsidP="00D903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Vai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trò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lãnh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đạo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sự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kiệt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xuất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Trần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Cảnh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Trần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Quốc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Tuấn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… </w:t>
      </w:r>
    </w:p>
    <w:p w:rsidR="00D90379" w:rsidRPr="00D90379" w:rsidRDefault="00D90379" w:rsidP="00D903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Đê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̉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lại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nhiều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bài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học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kinh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nghiệm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quy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́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báu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 - PHONG TRÀO ĐẤU TRANH CHỐNG QUÂN XÂM LƯỢC MINH VÀ KHỞI NGHĨA LAM SƠN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1.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Nguyên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nhân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Cuối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thế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kỷ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XIV,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Trần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suy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vong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1400, Hồ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Quý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Ly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nên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Hồ.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1407,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Hồ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kháng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chiến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chống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Minh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thất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bại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giặc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Minh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đô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hộ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ta.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 xml:space="preserve">-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Minh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hành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sách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đô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hộ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tàn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bạo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đời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sống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cơ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cực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lầm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than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2.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Diễn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biến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Mùa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xuân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1418,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Lê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Lợi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lãnh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đạo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dựng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cờ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khởi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nghĩa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ở Lam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Sơn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Thanh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Hóa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).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Cuối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1427,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khởi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nghĩa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Lam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Sơn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thắng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lợi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trận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Chi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Lăng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Xương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Giang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đánh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tan 10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vạn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cứu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viện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Minh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rút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về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D90379" w:rsidRPr="00D90379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3. Ý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nghĩa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phong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trào</w:t>
      </w:r>
      <w:proofErr w:type="spellEnd"/>
      <w:r w:rsidRPr="00D9037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D90379" w:rsidRPr="00D90379" w:rsidRDefault="00D90379" w:rsidP="00D90379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hiện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tinh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thần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yêu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chống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ngoại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xâm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tộc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D90379" w:rsidRPr="00D90379" w:rsidRDefault="00D90379" w:rsidP="00D90379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hiện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tinh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thần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yêu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chuộng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hòa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bình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sự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đạo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D903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ta.</w:t>
      </w:r>
    </w:p>
    <w:p w:rsidR="00D90379" w:rsidRPr="00D90379" w:rsidRDefault="00D90379" w:rsidP="00D90379">
      <w:pPr>
        <w:tabs>
          <w:tab w:val="left" w:pos="1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D90379" w:rsidRPr="00C76AEA" w:rsidRDefault="00C76AEA" w:rsidP="00D90379">
      <w:pPr>
        <w:tabs>
          <w:tab w:val="left" w:pos="1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  <w:r w:rsidRPr="00C76AEA">
        <w:rPr>
          <w:rFonts w:ascii="Times New Roman" w:eastAsia="Calibri" w:hAnsi="Times New Roman" w:cs="Times New Roman"/>
          <w:b/>
          <w:color w:val="FF0000"/>
          <w:sz w:val="26"/>
          <w:szCs w:val="26"/>
          <w:lang w:val="en-US"/>
        </w:rPr>
        <w:t>BÀI</w:t>
      </w:r>
      <w:r w:rsidRPr="00C76AE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TẬP</w:t>
      </w:r>
    </w:p>
    <w:p w:rsidR="00D90379" w:rsidRPr="00C76AEA" w:rsidRDefault="00D90379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76AE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1. </w:t>
      </w:r>
      <w:r w:rsidR="00C76AEA" w:rsidRPr="00C76AEA">
        <w:rPr>
          <w:rFonts w:ascii="Times New Roman" w:eastAsia="Times New Roman" w:hAnsi="Times New Roman" w:cs="Times New Roman"/>
          <w:color w:val="FF0000"/>
          <w:sz w:val="26"/>
          <w:szCs w:val="26"/>
        </w:rPr>
        <w:t>Tại sao nhân dân thời Trần lại sẵn sàng đoàn kết với triều đình chống giặc giữ nước?</w:t>
      </w:r>
    </w:p>
    <w:p w:rsidR="00C76AEA" w:rsidRPr="00C76AEA" w:rsidRDefault="00C76AEA" w:rsidP="00D90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76AEA">
        <w:rPr>
          <w:rFonts w:ascii="Times New Roman" w:eastAsia="Times New Roman" w:hAnsi="Times New Roman" w:cs="Times New Roman"/>
          <w:color w:val="FF0000"/>
          <w:sz w:val="26"/>
          <w:szCs w:val="26"/>
        </w:rPr>
        <w:t>2. Trình bày nguyên nhân thắng lợi của cuộc khởi nghĩa Lam Sơn.</w:t>
      </w:r>
    </w:p>
    <w:p w:rsidR="00D94E9E" w:rsidRPr="00C76AEA" w:rsidRDefault="00D94E9E"/>
    <w:sectPr w:rsidR="00D94E9E" w:rsidRPr="00C76AEA" w:rsidSect="00D9037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95E88"/>
    <w:multiLevelType w:val="hybridMultilevel"/>
    <w:tmpl w:val="ABFC95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79"/>
    <w:rsid w:val="00C76AEA"/>
    <w:rsid w:val="00D90379"/>
    <w:rsid w:val="00D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88F23A-7FCB-4C35-BF20-2BC18AB0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Minh Thành</dc:creator>
  <cp:keywords/>
  <dc:description/>
  <cp:lastModifiedBy>Hồ Minh Thành</cp:lastModifiedBy>
  <cp:revision>3</cp:revision>
  <dcterms:created xsi:type="dcterms:W3CDTF">2020-04-06T03:45:00Z</dcterms:created>
  <dcterms:modified xsi:type="dcterms:W3CDTF">2020-04-06T04:00:00Z</dcterms:modified>
</cp:coreProperties>
</file>